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97A4" w14:textId="77777777" w:rsidR="005901CB" w:rsidRPr="005901CB" w:rsidRDefault="005901CB" w:rsidP="005901CB">
      <w:pPr>
        <w:pStyle w:val="p1"/>
        <w:shd w:val="clear" w:color="auto" w:fill="FFFFFF"/>
        <w:spacing w:before="0" w:beforeAutospacing="0" w:after="0" w:afterAutospacing="0" w:line="480" w:lineRule="atLeast"/>
        <w:textAlignment w:val="baseline"/>
        <w:rPr>
          <w:rFonts w:ascii="Arial" w:hAnsi="Arial" w:cs="Arial"/>
          <w:color w:val="4F4835"/>
        </w:rPr>
      </w:pPr>
      <w:r w:rsidRPr="005901CB">
        <w:rPr>
          <w:rFonts w:ascii="Arial" w:hAnsi="Arial" w:cs="Arial"/>
          <w:color w:val="000000"/>
        </w:rPr>
        <w:t>Trash pickup rates are as follows:</w:t>
      </w:r>
    </w:p>
    <w:p w14:paraId="37D6414D" w14:textId="77777777" w:rsidR="005901CB" w:rsidRPr="005901CB" w:rsidRDefault="005901CB" w:rsidP="005901CB">
      <w:pPr>
        <w:pStyle w:val="p2"/>
        <w:numPr>
          <w:ilvl w:val="0"/>
          <w:numId w:val="1"/>
        </w:numPr>
        <w:shd w:val="clear" w:color="auto" w:fill="FFFFFF"/>
        <w:spacing w:before="0" w:beforeAutospacing="0" w:after="0" w:afterAutospacing="0" w:line="390" w:lineRule="atLeast"/>
        <w:textAlignment w:val="baseline"/>
        <w:rPr>
          <w:rFonts w:ascii="Arial" w:hAnsi="Arial" w:cs="Arial"/>
          <w:color w:val="4F4835"/>
        </w:rPr>
      </w:pPr>
      <w:r w:rsidRPr="005901CB">
        <w:rPr>
          <w:rFonts w:ascii="Arial" w:hAnsi="Arial" w:cs="Arial"/>
          <w:color w:val="000000"/>
        </w:rPr>
        <w:t>One (1) 33 gallon can 1 pickup/week $17.00/month</w:t>
      </w:r>
    </w:p>
    <w:p w14:paraId="3193EED5" w14:textId="77777777" w:rsidR="005901CB" w:rsidRPr="005901CB" w:rsidRDefault="005901CB" w:rsidP="005901CB">
      <w:pPr>
        <w:pStyle w:val="p2"/>
        <w:numPr>
          <w:ilvl w:val="0"/>
          <w:numId w:val="1"/>
        </w:numPr>
        <w:shd w:val="clear" w:color="auto" w:fill="FFFFFF"/>
        <w:spacing w:before="0" w:beforeAutospacing="0" w:after="0" w:afterAutospacing="0" w:line="390" w:lineRule="atLeast"/>
        <w:textAlignment w:val="baseline"/>
        <w:rPr>
          <w:rFonts w:ascii="Arial" w:hAnsi="Arial" w:cs="Arial"/>
          <w:color w:val="4F4835"/>
        </w:rPr>
      </w:pPr>
      <w:r w:rsidRPr="005901CB">
        <w:rPr>
          <w:rFonts w:ascii="Arial" w:hAnsi="Arial" w:cs="Arial"/>
          <w:color w:val="000000"/>
        </w:rPr>
        <w:t xml:space="preserve">Up to three (3) </w:t>
      </w:r>
      <w:proofErr w:type="gramStart"/>
      <w:r w:rsidRPr="005901CB">
        <w:rPr>
          <w:rFonts w:ascii="Arial" w:hAnsi="Arial" w:cs="Arial"/>
          <w:color w:val="000000"/>
        </w:rPr>
        <w:t>33 gallon</w:t>
      </w:r>
      <w:proofErr w:type="gramEnd"/>
      <w:r w:rsidRPr="005901CB">
        <w:rPr>
          <w:rFonts w:ascii="Arial" w:hAnsi="Arial" w:cs="Arial"/>
          <w:color w:val="000000"/>
        </w:rPr>
        <w:t xml:space="preserve"> cans 1 pickup/week $23.00/month</w:t>
      </w:r>
    </w:p>
    <w:p w14:paraId="133E1C47" w14:textId="77777777" w:rsidR="005901CB" w:rsidRPr="005901CB" w:rsidRDefault="005901CB" w:rsidP="005901CB">
      <w:pPr>
        <w:pStyle w:val="p2"/>
        <w:numPr>
          <w:ilvl w:val="0"/>
          <w:numId w:val="1"/>
        </w:numPr>
        <w:shd w:val="clear" w:color="auto" w:fill="FFFFFF"/>
        <w:spacing w:before="0" w:beforeAutospacing="0" w:after="0" w:afterAutospacing="0" w:line="390" w:lineRule="atLeast"/>
        <w:textAlignment w:val="baseline"/>
        <w:rPr>
          <w:rFonts w:ascii="Arial" w:hAnsi="Arial" w:cs="Arial"/>
          <w:color w:val="4F4835"/>
        </w:rPr>
      </w:pPr>
      <w:r w:rsidRPr="005901CB">
        <w:rPr>
          <w:rFonts w:ascii="Arial" w:hAnsi="Arial" w:cs="Arial"/>
          <w:color w:val="000000"/>
        </w:rPr>
        <w:t xml:space="preserve">Up to five (5) </w:t>
      </w:r>
      <w:proofErr w:type="gramStart"/>
      <w:r w:rsidRPr="005901CB">
        <w:rPr>
          <w:rFonts w:ascii="Arial" w:hAnsi="Arial" w:cs="Arial"/>
          <w:color w:val="000000"/>
        </w:rPr>
        <w:t>33 gallon</w:t>
      </w:r>
      <w:proofErr w:type="gramEnd"/>
      <w:r w:rsidRPr="005901CB">
        <w:rPr>
          <w:rFonts w:ascii="Arial" w:hAnsi="Arial" w:cs="Arial"/>
          <w:color w:val="000000"/>
        </w:rPr>
        <w:t xml:space="preserve"> cans 1 pickup/week $30.00/month</w:t>
      </w:r>
    </w:p>
    <w:p w14:paraId="50CF7A6D" w14:textId="77777777" w:rsidR="005901CB" w:rsidRPr="005901CB" w:rsidRDefault="005901CB" w:rsidP="005901CB">
      <w:pPr>
        <w:pStyle w:val="p2"/>
        <w:numPr>
          <w:ilvl w:val="0"/>
          <w:numId w:val="1"/>
        </w:numPr>
        <w:shd w:val="clear" w:color="auto" w:fill="FFFFFF"/>
        <w:spacing w:before="0" w:beforeAutospacing="0" w:after="0" w:afterAutospacing="0" w:line="390" w:lineRule="atLeast"/>
        <w:textAlignment w:val="baseline"/>
        <w:rPr>
          <w:rFonts w:ascii="Arial" w:hAnsi="Arial" w:cs="Arial"/>
          <w:color w:val="4F4835"/>
        </w:rPr>
      </w:pPr>
      <w:r w:rsidRPr="005901CB">
        <w:rPr>
          <w:rFonts w:ascii="Arial" w:hAnsi="Arial" w:cs="Arial"/>
          <w:color w:val="000000"/>
        </w:rPr>
        <w:t>2 cu yd Dumpster 1 pickup/week $50.00/month</w:t>
      </w:r>
    </w:p>
    <w:p w14:paraId="42988F00" w14:textId="77777777" w:rsidR="005901CB" w:rsidRPr="005901CB" w:rsidRDefault="005901CB" w:rsidP="005901CB">
      <w:pPr>
        <w:pStyle w:val="p2"/>
        <w:numPr>
          <w:ilvl w:val="0"/>
          <w:numId w:val="1"/>
        </w:numPr>
        <w:shd w:val="clear" w:color="auto" w:fill="FFFFFF"/>
        <w:spacing w:before="0" w:beforeAutospacing="0" w:after="0" w:afterAutospacing="0" w:line="390" w:lineRule="atLeast"/>
        <w:textAlignment w:val="baseline"/>
        <w:rPr>
          <w:rFonts w:ascii="Arial" w:hAnsi="Arial" w:cs="Arial"/>
          <w:color w:val="4F4835"/>
        </w:rPr>
      </w:pPr>
      <w:r w:rsidRPr="005901CB">
        <w:rPr>
          <w:rFonts w:ascii="Arial" w:hAnsi="Arial" w:cs="Arial"/>
          <w:color w:val="000000"/>
        </w:rPr>
        <w:t>3 cu yd Dumpster 1 pickup/week $60.00/month</w:t>
      </w:r>
    </w:p>
    <w:p w14:paraId="71B2BFF3" w14:textId="77777777" w:rsidR="005901CB" w:rsidRPr="005901CB" w:rsidRDefault="005901CB" w:rsidP="005901CB">
      <w:pPr>
        <w:pStyle w:val="p2"/>
        <w:shd w:val="clear" w:color="auto" w:fill="FFFFFF"/>
        <w:spacing w:before="0" w:beforeAutospacing="0" w:after="0" w:afterAutospacing="0" w:line="480" w:lineRule="atLeast"/>
        <w:textAlignment w:val="baseline"/>
        <w:rPr>
          <w:rFonts w:ascii="Arial" w:hAnsi="Arial" w:cs="Arial"/>
        </w:rPr>
      </w:pPr>
      <w:r w:rsidRPr="005901CB">
        <w:rPr>
          <w:rFonts w:ascii="Arial" w:hAnsi="Arial" w:cs="Arial"/>
          <w:color w:val="000000"/>
        </w:rPr>
        <w:t>Extra cans are $17.00 per pickup.  Some accounts require pickup more than one time per week.  For those accounts, plan on paying the appropriate rate listed above, multiplied by the number of pickups per week.</w:t>
      </w:r>
    </w:p>
    <w:p w14:paraId="717ABC05" w14:textId="77777777" w:rsidR="005901CB" w:rsidRPr="005901CB" w:rsidRDefault="005901CB" w:rsidP="005901CB">
      <w:pPr>
        <w:pStyle w:val="p1"/>
        <w:shd w:val="clear" w:color="auto" w:fill="FFFFFF"/>
        <w:spacing w:before="0" w:beforeAutospacing="0" w:after="0" w:afterAutospacing="0" w:line="480" w:lineRule="atLeast"/>
        <w:textAlignment w:val="baseline"/>
        <w:rPr>
          <w:rFonts w:ascii="Arial" w:hAnsi="Arial" w:cs="Arial"/>
          <w:color w:val="4F4835"/>
        </w:rPr>
      </w:pPr>
      <w:r w:rsidRPr="005901CB">
        <w:rPr>
          <w:rStyle w:val="Strong"/>
          <w:rFonts w:ascii="Arial" w:hAnsi="Arial" w:cs="Arial"/>
          <w:color w:val="000000"/>
          <w:bdr w:val="none" w:sz="0" w:space="0" w:color="auto" w:frame="1"/>
        </w:rPr>
        <w:t>TRASH PICKUP:</w:t>
      </w:r>
    </w:p>
    <w:p w14:paraId="0C8BF7A4" w14:textId="77777777" w:rsidR="005901CB" w:rsidRPr="005901CB" w:rsidRDefault="005901CB" w:rsidP="005901CB">
      <w:pPr>
        <w:pStyle w:val="p2"/>
        <w:shd w:val="clear" w:color="auto" w:fill="FFFFFF"/>
        <w:spacing w:before="0" w:beforeAutospacing="0" w:after="0" w:afterAutospacing="0" w:line="480" w:lineRule="atLeast"/>
        <w:textAlignment w:val="baseline"/>
        <w:rPr>
          <w:rFonts w:ascii="Arial" w:hAnsi="Arial" w:cs="Arial"/>
          <w:color w:val="4F4835"/>
        </w:rPr>
      </w:pPr>
      <w:r w:rsidRPr="005901CB">
        <w:rPr>
          <w:rFonts w:ascii="Arial" w:hAnsi="Arial" w:cs="Arial"/>
          <w:color w:val="000000"/>
        </w:rPr>
        <w:t>Trash is picked up on Monday, Wednesday, and Friday within the town limits. If a trash pickup day falls on a holiday, the trash will be picked up the next pickup day. All accounts within the town limits are charged for trash pickup. </w:t>
      </w:r>
    </w:p>
    <w:p w14:paraId="70A810BD" w14:textId="77777777" w:rsidR="005901CB" w:rsidRPr="005901CB" w:rsidRDefault="005901CB" w:rsidP="005901CB">
      <w:pPr>
        <w:pStyle w:val="p2"/>
        <w:shd w:val="clear" w:color="auto" w:fill="FFFFFF"/>
        <w:spacing w:before="0" w:beforeAutospacing="0" w:after="0" w:afterAutospacing="0" w:line="480" w:lineRule="atLeast"/>
        <w:textAlignment w:val="baseline"/>
        <w:rPr>
          <w:rFonts w:ascii="Arial" w:hAnsi="Arial" w:cs="Arial"/>
        </w:rPr>
      </w:pPr>
      <w:r w:rsidRPr="005901CB">
        <w:rPr>
          <w:rStyle w:val="Strong"/>
          <w:rFonts w:ascii="Arial" w:hAnsi="Arial" w:cs="Arial"/>
          <w:color w:val="C3002F"/>
        </w:rPr>
        <w:t>Tips for successful trash pickup:</w:t>
      </w:r>
    </w:p>
    <w:p w14:paraId="7A970B68" w14:textId="77777777" w:rsidR="005901CB" w:rsidRPr="005901CB" w:rsidRDefault="005901CB" w:rsidP="005901CB">
      <w:pPr>
        <w:pStyle w:val="p2"/>
        <w:numPr>
          <w:ilvl w:val="0"/>
          <w:numId w:val="2"/>
        </w:numPr>
        <w:shd w:val="clear" w:color="auto" w:fill="FFFFFF"/>
        <w:spacing w:before="0" w:beforeAutospacing="0" w:after="0" w:afterAutospacing="0" w:line="480" w:lineRule="atLeast"/>
        <w:ind w:firstLine="0"/>
        <w:textAlignment w:val="baseline"/>
        <w:rPr>
          <w:rFonts w:ascii="Arial" w:hAnsi="Arial" w:cs="Arial"/>
        </w:rPr>
      </w:pPr>
      <w:r w:rsidRPr="005901CB">
        <w:rPr>
          <w:rStyle w:val="Strong"/>
          <w:rFonts w:ascii="Arial" w:hAnsi="Arial" w:cs="Arial"/>
          <w:b w:val="0"/>
          <w:bCs w:val="0"/>
        </w:rPr>
        <w:t>Trash must be out by 8 am the morning of your trash day</w:t>
      </w:r>
    </w:p>
    <w:p w14:paraId="0F9D9297" w14:textId="77777777" w:rsidR="005901CB" w:rsidRPr="005901CB" w:rsidRDefault="005901CB" w:rsidP="005901CB">
      <w:pPr>
        <w:pStyle w:val="p2"/>
        <w:numPr>
          <w:ilvl w:val="0"/>
          <w:numId w:val="2"/>
        </w:numPr>
        <w:shd w:val="clear" w:color="auto" w:fill="FFFFFF"/>
        <w:spacing w:before="0" w:beforeAutospacing="0" w:after="0" w:afterAutospacing="0" w:line="480" w:lineRule="atLeast"/>
        <w:ind w:firstLine="0"/>
        <w:textAlignment w:val="baseline"/>
        <w:rPr>
          <w:rFonts w:ascii="Arial" w:hAnsi="Arial" w:cs="Arial"/>
        </w:rPr>
      </w:pPr>
      <w:r w:rsidRPr="005901CB">
        <w:rPr>
          <w:rStyle w:val="Strong"/>
          <w:rFonts w:ascii="Arial" w:hAnsi="Arial" w:cs="Arial"/>
          <w:b w:val="0"/>
          <w:bCs w:val="0"/>
        </w:rPr>
        <w:t xml:space="preserve">Yard waste is picked up provided it is bundled no more than 18" around or 5 feet in length and weighs less than 75 </w:t>
      </w:r>
      <w:proofErr w:type="spellStart"/>
      <w:r w:rsidRPr="005901CB">
        <w:rPr>
          <w:rStyle w:val="Strong"/>
          <w:rFonts w:ascii="Arial" w:hAnsi="Arial" w:cs="Arial"/>
          <w:b w:val="0"/>
          <w:bCs w:val="0"/>
        </w:rPr>
        <w:t>lbs</w:t>
      </w:r>
      <w:proofErr w:type="spellEnd"/>
    </w:p>
    <w:p w14:paraId="2B0D5D6F" w14:textId="77777777" w:rsidR="005901CB" w:rsidRPr="005901CB" w:rsidRDefault="005901CB" w:rsidP="005901CB">
      <w:pPr>
        <w:pStyle w:val="p2"/>
        <w:numPr>
          <w:ilvl w:val="0"/>
          <w:numId w:val="2"/>
        </w:numPr>
        <w:shd w:val="clear" w:color="auto" w:fill="FFFFFF"/>
        <w:spacing w:before="0" w:beforeAutospacing="0" w:after="0" w:afterAutospacing="0" w:line="480" w:lineRule="atLeast"/>
        <w:ind w:firstLine="0"/>
        <w:textAlignment w:val="baseline"/>
        <w:rPr>
          <w:rFonts w:ascii="Arial" w:hAnsi="Arial" w:cs="Arial"/>
          <w:color w:val="4F4835"/>
        </w:rPr>
      </w:pPr>
      <w:r w:rsidRPr="005901CB">
        <w:rPr>
          <w:rStyle w:val="Strong"/>
          <w:rFonts w:ascii="Arial" w:hAnsi="Arial" w:cs="Arial"/>
          <w:b w:val="0"/>
          <w:bCs w:val="0"/>
          <w:color w:val="000000"/>
        </w:rPr>
        <w:t> Only small appliances, such as toasters, microwaves, etc. will be picked up</w:t>
      </w:r>
    </w:p>
    <w:p w14:paraId="3AC6361A" w14:textId="77777777" w:rsidR="005901CB" w:rsidRPr="005901CB" w:rsidRDefault="005901CB" w:rsidP="005901CB">
      <w:pPr>
        <w:pStyle w:val="p2"/>
        <w:numPr>
          <w:ilvl w:val="0"/>
          <w:numId w:val="2"/>
        </w:numPr>
        <w:shd w:val="clear" w:color="auto" w:fill="FFFFFF"/>
        <w:spacing w:before="0" w:beforeAutospacing="0" w:after="0" w:afterAutospacing="0" w:line="480" w:lineRule="atLeast"/>
        <w:ind w:firstLine="0"/>
        <w:textAlignment w:val="baseline"/>
        <w:rPr>
          <w:rFonts w:ascii="Arial" w:hAnsi="Arial" w:cs="Arial"/>
          <w:color w:val="4F4835"/>
        </w:rPr>
      </w:pPr>
      <w:r w:rsidRPr="005901CB">
        <w:rPr>
          <w:rStyle w:val="Strong"/>
          <w:rFonts w:ascii="Arial" w:hAnsi="Arial" w:cs="Arial"/>
          <w:b w:val="0"/>
          <w:bCs w:val="0"/>
          <w:color w:val="000000"/>
        </w:rPr>
        <w:t>Please do not put out any appliances that contain freon, or have been drained of freon, as they will not be picked up</w:t>
      </w:r>
    </w:p>
    <w:p w14:paraId="611667EC" w14:textId="77777777" w:rsidR="005901CB" w:rsidRPr="005901CB" w:rsidRDefault="005901CB" w:rsidP="005901CB">
      <w:pPr>
        <w:pStyle w:val="p2"/>
        <w:numPr>
          <w:ilvl w:val="0"/>
          <w:numId w:val="2"/>
        </w:numPr>
        <w:shd w:val="clear" w:color="auto" w:fill="FFFFFF"/>
        <w:spacing w:before="0" w:beforeAutospacing="0" w:after="0" w:afterAutospacing="0" w:line="480" w:lineRule="atLeast"/>
        <w:ind w:firstLine="0"/>
        <w:textAlignment w:val="baseline"/>
        <w:rPr>
          <w:rFonts w:ascii="Arial" w:hAnsi="Arial" w:cs="Arial"/>
          <w:color w:val="4F4835"/>
        </w:rPr>
      </w:pPr>
      <w:r w:rsidRPr="005901CB">
        <w:rPr>
          <w:rStyle w:val="Strong"/>
          <w:rFonts w:ascii="Arial" w:hAnsi="Arial" w:cs="Arial"/>
          <w:b w:val="0"/>
          <w:bCs w:val="0"/>
          <w:color w:val="000000"/>
        </w:rPr>
        <w:t>Trash must be placed in a bag inside the can, no loose trash in cans will be dumped</w:t>
      </w:r>
    </w:p>
    <w:p w14:paraId="339DB8D4" w14:textId="77777777" w:rsidR="005901CB" w:rsidRPr="005901CB" w:rsidRDefault="005901CB" w:rsidP="005901CB">
      <w:pPr>
        <w:pStyle w:val="p2"/>
        <w:numPr>
          <w:ilvl w:val="0"/>
          <w:numId w:val="2"/>
        </w:numPr>
        <w:shd w:val="clear" w:color="auto" w:fill="FFFFFF"/>
        <w:spacing w:before="0" w:beforeAutospacing="0" w:after="0" w:afterAutospacing="0" w:line="480" w:lineRule="atLeast"/>
        <w:ind w:firstLine="0"/>
        <w:textAlignment w:val="baseline"/>
        <w:rPr>
          <w:rFonts w:ascii="Arial" w:hAnsi="Arial" w:cs="Arial"/>
          <w:color w:val="4F4835"/>
        </w:rPr>
      </w:pPr>
      <w:r w:rsidRPr="005901CB">
        <w:rPr>
          <w:rStyle w:val="Strong"/>
          <w:rFonts w:ascii="Arial" w:hAnsi="Arial" w:cs="Arial"/>
          <w:b w:val="0"/>
          <w:bCs w:val="0"/>
          <w:color w:val="000000"/>
        </w:rPr>
        <w:t>No construction materials</w:t>
      </w:r>
    </w:p>
    <w:p w14:paraId="44C86CAA" w14:textId="77777777" w:rsidR="005901CB" w:rsidRPr="005901CB" w:rsidRDefault="005901CB" w:rsidP="005901CB">
      <w:pPr>
        <w:pStyle w:val="p2"/>
        <w:numPr>
          <w:ilvl w:val="0"/>
          <w:numId w:val="2"/>
        </w:numPr>
        <w:shd w:val="clear" w:color="auto" w:fill="FFFFFF"/>
        <w:spacing w:before="0" w:beforeAutospacing="0" w:after="0" w:afterAutospacing="0" w:line="480" w:lineRule="atLeast"/>
        <w:ind w:firstLine="0"/>
        <w:textAlignment w:val="baseline"/>
        <w:rPr>
          <w:rFonts w:ascii="Arial" w:hAnsi="Arial" w:cs="Arial"/>
          <w:color w:val="4F4835"/>
        </w:rPr>
      </w:pPr>
      <w:r w:rsidRPr="005901CB">
        <w:rPr>
          <w:rStyle w:val="Strong"/>
          <w:rFonts w:ascii="Arial" w:hAnsi="Arial" w:cs="Arial"/>
          <w:b w:val="0"/>
          <w:bCs w:val="0"/>
          <w:color w:val="000000"/>
        </w:rPr>
        <w:t>No tires</w:t>
      </w:r>
    </w:p>
    <w:p w14:paraId="57FD92D1" w14:textId="77777777" w:rsidR="005901CB" w:rsidRPr="005901CB" w:rsidRDefault="005901CB" w:rsidP="005901CB">
      <w:pPr>
        <w:pStyle w:val="p2"/>
        <w:numPr>
          <w:ilvl w:val="0"/>
          <w:numId w:val="2"/>
        </w:numPr>
        <w:shd w:val="clear" w:color="auto" w:fill="FFFFFF"/>
        <w:spacing w:before="0" w:beforeAutospacing="0" w:after="0" w:afterAutospacing="0" w:line="480" w:lineRule="atLeast"/>
        <w:ind w:firstLine="0"/>
        <w:textAlignment w:val="baseline"/>
        <w:rPr>
          <w:rFonts w:ascii="Arial" w:hAnsi="Arial" w:cs="Arial"/>
          <w:color w:val="4F4835"/>
        </w:rPr>
      </w:pPr>
      <w:r w:rsidRPr="005901CB">
        <w:rPr>
          <w:rFonts w:ascii="Arial" w:hAnsi="Arial" w:cs="Arial"/>
          <w:color w:val="000000"/>
        </w:rPr>
        <w:t>No grease or oil</w:t>
      </w:r>
    </w:p>
    <w:p w14:paraId="35F64CB2" w14:textId="77777777" w:rsidR="005901CB" w:rsidRPr="005901CB" w:rsidRDefault="005901CB" w:rsidP="005901CB">
      <w:pPr>
        <w:pStyle w:val="p2"/>
        <w:numPr>
          <w:ilvl w:val="0"/>
          <w:numId w:val="2"/>
        </w:numPr>
        <w:shd w:val="clear" w:color="auto" w:fill="FFFFFF"/>
        <w:spacing w:before="0" w:beforeAutospacing="0" w:after="0" w:afterAutospacing="0" w:line="480" w:lineRule="atLeast"/>
        <w:ind w:firstLine="0"/>
        <w:textAlignment w:val="baseline"/>
        <w:rPr>
          <w:rFonts w:ascii="Arial" w:hAnsi="Arial" w:cs="Arial"/>
          <w:color w:val="4F4835"/>
        </w:rPr>
      </w:pPr>
      <w:r w:rsidRPr="005901CB">
        <w:rPr>
          <w:rFonts w:ascii="Arial" w:hAnsi="Arial" w:cs="Arial"/>
          <w:color w:val="000000"/>
        </w:rPr>
        <w:t>Any dumpster that is blocked by vehicles will not be dumped</w:t>
      </w:r>
    </w:p>
    <w:p w14:paraId="44E90A4D" w14:textId="77777777" w:rsidR="005901CB" w:rsidRPr="005901CB" w:rsidRDefault="005901CB" w:rsidP="005901CB">
      <w:pPr>
        <w:pStyle w:val="p2"/>
        <w:numPr>
          <w:ilvl w:val="0"/>
          <w:numId w:val="2"/>
        </w:numPr>
        <w:shd w:val="clear" w:color="auto" w:fill="FFFFFF"/>
        <w:spacing w:before="0" w:beforeAutospacing="0" w:after="0" w:afterAutospacing="0" w:line="480" w:lineRule="atLeast"/>
        <w:ind w:firstLine="0"/>
        <w:textAlignment w:val="baseline"/>
        <w:rPr>
          <w:rFonts w:ascii="Arial" w:hAnsi="Arial" w:cs="Arial"/>
          <w:color w:val="4F4835"/>
        </w:rPr>
      </w:pPr>
      <w:r w:rsidRPr="005901CB">
        <w:rPr>
          <w:rFonts w:ascii="Arial" w:hAnsi="Arial" w:cs="Arial"/>
          <w:color w:val="000000"/>
          <w:bdr w:val="none" w:sz="0" w:space="0" w:color="auto" w:frame="1"/>
        </w:rPr>
        <w:lastRenderedPageBreak/>
        <w:t>It is highly recommended that you label both your trash cans as well as the lids with your physical address. We recommend using paint pens you can purchase at Dependable Lumber. The Town is not responsible for lost or stolen trash cans</w:t>
      </w:r>
    </w:p>
    <w:p w14:paraId="3B3D0A4F" w14:textId="77777777" w:rsidR="005901CB" w:rsidRPr="005901CB" w:rsidRDefault="005901CB" w:rsidP="005901CB">
      <w:pPr>
        <w:pStyle w:val="p2"/>
        <w:numPr>
          <w:ilvl w:val="0"/>
          <w:numId w:val="2"/>
        </w:numPr>
        <w:shd w:val="clear" w:color="auto" w:fill="FFFFFF"/>
        <w:spacing w:before="0" w:beforeAutospacing="0" w:after="0" w:afterAutospacing="0" w:line="480" w:lineRule="atLeast"/>
        <w:ind w:firstLine="0"/>
        <w:textAlignment w:val="baseline"/>
        <w:rPr>
          <w:rFonts w:ascii="Arial" w:hAnsi="Arial" w:cs="Arial"/>
          <w:color w:val="4F4835"/>
        </w:rPr>
      </w:pPr>
      <w:r w:rsidRPr="005901CB">
        <w:rPr>
          <w:rFonts w:ascii="Arial" w:hAnsi="Arial" w:cs="Arial"/>
          <w:color w:val="000000"/>
          <w:bdr w:val="none" w:sz="0" w:space="0" w:color="auto" w:frame="1"/>
        </w:rPr>
        <w:t>The use of cans larger than 33 gallons is prohibited</w:t>
      </w:r>
    </w:p>
    <w:p w14:paraId="2FC1467A" w14:textId="3DB66204" w:rsidR="005901CB" w:rsidRPr="005901CB" w:rsidRDefault="005901CB" w:rsidP="005901CB">
      <w:pPr>
        <w:pStyle w:val="p2"/>
        <w:shd w:val="clear" w:color="auto" w:fill="FFFFFF"/>
        <w:spacing w:before="0" w:beforeAutospacing="0" w:after="0" w:afterAutospacing="0" w:line="480" w:lineRule="atLeast"/>
        <w:textAlignment w:val="baseline"/>
        <w:rPr>
          <w:rFonts w:ascii="Arial" w:hAnsi="Arial" w:cs="Arial"/>
        </w:rPr>
      </w:pPr>
      <w:r w:rsidRPr="005901CB">
        <w:rPr>
          <w:rFonts w:ascii="Arial" w:hAnsi="Arial" w:cs="Arial"/>
          <w:color w:val="000000"/>
        </w:rPr>
        <w:t xml:space="preserve">If you live outside the town limits, you should contact Robert’s Enterprises @ 970-527-3602 or Double J Disposal @ 970-835-8886 to haul your trash.  If you plan to haul your own trash you can haul it to the North Fork Area Trash Transfer Station @ 970-835-7999 36577 K50 Lane, east of Hotchkiss, </w:t>
      </w:r>
      <w:r w:rsidRPr="005901CB">
        <w:rPr>
          <w:rFonts w:ascii="Arial" w:hAnsi="Arial" w:cs="Arial"/>
          <w:color w:val="000000"/>
        </w:rPr>
        <w:t>CO,</w:t>
      </w:r>
      <w:r w:rsidRPr="005901CB">
        <w:rPr>
          <w:rFonts w:ascii="Arial" w:hAnsi="Arial" w:cs="Arial"/>
          <w:color w:val="000000"/>
        </w:rPr>
        <w:t xml:space="preserve"> or the landfill west of Eckert.</w:t>
      </w:r>
    </w:p>
    <w:p w14:paraId="24B97EA1" w14:textId="77777777" w:rsidR="005901CB" w:rsidRPr="005901CB" w:rsidRDefault="005901CB" w:rsidP="005901CB">
      <w:pPr>
        <w:pStyle w:val="p2"/>
        <w:shd w:val="clear" w:color="auto" w:fill="FFFFFF"/>
        <w:spacing w:before="0" w:beforeAutospacing="0" w:after="0" w:afterAutospacing="0" w:line="480" w:lineRule="atLeast"/>
        <w:textAlignment w:val="baseline"/>
        <w:rPr>
          <w:rFonts w:ascii="Arial" w:hAnsi="Arial" w:cs="Arial"/>
          <w:color w:val="4F4835"/>
        </w:rPr>
      </w:pPr>
      <w:r w:rsidRPr="005901CB">
        <w:rPr>
          <w:rFonts w:ascii="Arial" w:hAnsi="Arial" w:cs="Arial"/>
          <w:color w:val="000000"/>
        </w:rPr>
        <w:t>The transfer station is primarily a convenience for local area residents to dispose of household/yard waste but will also accept smaller quantities of industrial/business wastes. You may obtain details regarding the landfill at </w:t>
      </w:r>
      <w:hyperlink r:id="rId5" w:history="1">
        <w:r w:rsidRPr="005901CB">
          <w:rPr>
            <w:rStyle w:val="Hyperlink"/>
            <w:rFonts w:ascii="Arial" w:hAnsi="Arial" w:cs="Arial"/>
            <w:color w:val="328CC1"/>
          </w:rPr>
          <w:t>www.deltacount</w:t>
        </w:r>
      </w:hyperlink>
      <w:hyperlink r:id="rId6" w:history="1">
        <w:r w:rsidRPr="005901CB">
          <w:rPr>
            <w:rStyle w:val="Hyperlink"/>
            <w:rFonts w:ascii="Arial" w:hAnsi="Arial" w:cs="Arial"/>
            <w:color w:val="328CC1"/>
          </w:rPr>
          <w:t>y.com</w:t>
        </w:r>
      </w:hyperlink>
      <w:r w:rsidRPr="005901CB">
        <w:rPr>
          <w:rFonts w:ascii="Arial" w:hAnsi="Arial" w:cs="Arial"/>
          <w:color w:val="000000"/>
        </w:rPr>
        <w:t xml:space="preserve"> Hours and dates are known to change, call ahead to confirm the landfills hours.</w:t>
      </w:r>
    </w:p>
    <w:p w14:paraId="7B3BA4D3" w14:textId="77777777" w:rsidR="005901CB" w:rsidRPr="005901CB" w:rsidRDefault="005901CB" w:rsidP="005901CB">
      <w:pPr>
        <w:pStyle w:val="NormalWeb"/>
        <w:jc w:val="both"/>
        <w:rPr>
          <w:rFonts w:ascii="Arial" w:hAnsi="Arial" w:cs="Arial"/>
        </w:rPr>
      </w:pPr>
      <w:r w:rsidRPr="005901CB">
        <w:rPr>
          <w:rFonts w:ascii="Arial" w:hAnsi="Arial" w:cs="Arial"/>
          <w:snapToGrid w:val="0"/>
          <w:u w:val="single"/>
        </w:rPr>
        <w:t>RECYCLING</w:t>
      </w:r>
      <w:r w:rsidRPr="005901CB">
        <w:rPr>
          <w:rFonts w:ascii="Arial" w:hAnsi="Arial" w:cs="Arial"/>
          <w:snapToGrid w:val="0"/>
        </w:rPr>
        <w:t>:</w:t>
      </w:r>
    </w:p>
    <w:p w14:paraId="3A2F37A7" w14:textId="77777777" w:rsidR="005901CB" w:rsidRPr="005901CB" w:rsidRDefault="005901CB" w:rsidP="005901CB">
      <w:pPr>
        <w:pStyle w:val="NormalWeb"/>
        <w:jc w:val="both"/>
        <w:rPr>
          <w:rFonts w:ascii="Arial" w:hAnsi="Arial" w:cs="Arial"/>
        </w:rPr>
      </w:pPr>
      <w:r w:rsidRPr="005901CB">
        <w:rPr>
          <w:rFonts w:ascii="Arial" w:hAnsi="Arial" w:cs="Arial"/>
        </w:rPr>
        <w:t xml:space="preserve">Delta County accepts recycling at the City Market parking lot in Hotchkiss.  You may obtain details regarding recycling at </w:t>
      </w:r>
      <w:r w:rsidRPr="005901CB">
        <w:rPr>
          <w:rFonts w:ascii="Arial" w:hAnsi="Arial" w:cs="Arial"/>
          <w:color w:val="2E74B5"/>
          <w:u w:val="single"/>
        </w:rPr>
        <w:t>www.deltacounty.com</w:t>
      </w:r>
      <w:r w:rsidRPr="005901CB">
        <w:rPr>
          <w:rFonts w:ascii="Arial" w:hAnsi="Arial" w:cs="Arial"/>
          <w:color w:val="000000"/>
        </w:rPr>
        <w:t>.</w:t>
      </w:r>
    </w:p>
    <w:p w14:paraId="20D53A8D" w14:textId="77777777" w:rsidR="00801A10" w:rsidRPr="005901CB" w:rsidRDefault="00801A10">
      <w:pPr>
        <w:rPr>
          <w:rFonts w:ascii="Arial" w:hAnsi="Arial" w:cs="Arial"/>
          <w:sz w:val="24"/>
          <w:szCs w:val="24"/>
        </w:rPr>
      </w:pPr>
    </w:p>
    <w:sectPr w:rsidR="00801A10" w:rsidRPr="00590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31A09"/>
    <w:multiLevelType w:val="multilevel"/>
    <w:tmpl w:val="FE5E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CE27A5"/>
    <w:multiLevelType w:val="multilevel"/>
    <w:tmpl w:val="192A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1485169">
    <w:abstractNumId w:val="1"/>
  </w:num>
  <w:num w:numId="2" w16cid:durableId="121943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CB"/>
    <w:rsid w:val="005901CB"/>
    <w:rsid w:val="00801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A6DB"/>
  <w15:chartTrackingRefBased/>
  <w15:docId w15:val="{B3915BA9-B304-4375-AD28-D24EB465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901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5901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01CB"/>
    <w:rPr>
      <w:b/>
      <w:bCs/>
    </w:rPr>
  </w:style>
  <w:style w:type="character" w:styleId="Hyperlink">
    <w:name w:val="Hyperlink"/>
    <w:basedOn w:val="DefaultParagraphFont"/>
    <w:uiPriority w:val="99"/>
    <w:semiHidden/>
    <w:unhideWhenUsed/>
    <w:rsid w:val="005901CB"/>
    <w:rPr>
      <w:color w:val="0000FF"/>
      <w:u w:val="single"/>
    </w:rPr>
  </w:style>
  <w:style w:type="paragraph" w:styleId="NormalWeb">
    <w:name w:val="Normal (Web)"/>
    <w:basedOn w:val="Normal"/>
    <w:uiPriority w:val="99"/>
    <w:semiHidden/>
    <w:unhideWhenUsed/>
    <w:rsid w:val="005901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7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ltacounty.com" TargetMode="External"/><Relationship Id="rId5" Type="http://schemas.openxmlformats.org/officeDocument/2006/relationships/hyperlink" Target="http://www.deltacount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K</dc:creator>
  <cp:keywords/>
  <dc:description/>
  <cp:lastModifiedBy>Joann K</cp:lastModifiedBy>
  <cp:revision>1</cp:revision>
  <dcterms:created xsi:type="dcterms:W3CDTF">2022-09-21T14:47:00Z</dcterms:created>
  <dcterms:modified xsi:type="dcterms:W3CDTF">2022-09-21T14:49:00Z</dcterms:modified>
</cp:coreProperties>
</file>